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89" w:rsidRDefault="00ED4289" w:rsidP="00FC075F">
      <w:pPr>
        <w:spacing w:after="240"/>
      </w:pPr>
      <w:r w:rsidRPr="00FC075F">
        <w:rPr>
          <w:b/>
          <w:bCs/>
        </w:rPr>
        <w:t>Don Morris:</w:t>
      </w:r>
      <w:r w:rsidR="00FC075F">
        <w:t xml:space="preserve">  </w:t>
      </w:r>
      <w:r>
        <w:t>Would it not be fair to say that God’s image is best seen/clarified in looking at Jesus? 2 Cor. 4:4</w:t>
      </w:r>
    </w:p>
    <w:p w:rsidR="00ED4289" w:rsidRDefault="00ED4289" w:rsidP="00FC075F">
      <w:pPr>
        <w:spacing w:after="240"/>
      </w:pPr>
      <w:proofErr w:type="spellStart"/>
      <w:r w:rsidRPr="00FC075F">
        <w:rPr>
          <w:b/>
          <w:bCs/>
        </w:rPr>
        <w:t>Lynn.Jost</w:t>
      </w:r>
      <w:proofErr w:type="spellEnd"/>
      <w:r w:rsidRPr="00FC075F">
        <w:rPr>
          <w:b/>
          <w:bCs/>
        </w:rPr>
        <w:t>:</w:t>
      </w:r>
      <w:r w:rsidR="00FC075F">
        <w:t xml:space="preserve">  </w:t>
      </w:r>
      <w:r>
        <w:t>Yes, Jesus is the image of God (Col 1:15-20); how did Jesus see that vocation? My claim is that Jesus studied the OT to see that God's justice was primary to the good news (Luke 4:18-19). Is that convincing or does that raise other questions?</w:t>
      </w:r>
    </w:p>
    <w:p w:rsidR="00ED4289" w:rsidRDefault="00ED4289" w:rsidP="00FC075F">
      <w:pPr>
        <w:spacing w:after="240"/>
      </w:pPr>
      <w:r w:rsidRPr="00FC075F">
        <w:rPr>
          <w:b/>
          <w:bCs/>
        </w:rPr>
        <w:t>Paul Wright:</w:t>
      </w:r>
      <w:r w:rsidR="00FC075F">
        <w:t xml:space="preserve">  </w:t>
      </w:r>
      <w:r>
        <w:t>Lynn, when saying who God is why not use passages like Exodus 3:14 or Ex. 34:6-7? It seems taking care of the widow and orphan comes out of these verses.</w:t>
      </w:r>
    </w:p>
    <w:p w:rsidR="00ED4289" w:rsidRDefault="00ED4289" w:rsidP="00FC075F">
      <w:pPr>
        <w:spacing w:after="240"/>
      </w:pPr>
      <w:proofErr w:type="spellStart"/>
      <w:r w:rsidRPr="00FC075F">
        <w:rPr>
          <w:b/>
          <w:bCs/>
        </w:rPr>
        <w:t>Lynn.Jost</w:t>
      </w:r>
      <w:proofErr w:type="spellEnd"/>
      <w:r w:rsidRPr="00FC075F">
        <w:rPr>
          <w:b/>
          <w:bCs/>
        </w:rPr>
        <w:t>:</w:t>
      </w:r>
      <w:r w:rsidR="00FC075F">
        <w:t xml:space="preserve">  </w:t>
      </w:r>
      <w:r>
        <w:t xml:space="preserve">Yes! There are plenty of "central" texts! I AM and the </w:t>
      </w:r>
      <w:proofErr w:type="spellStart"/>
      <w:r>
        <w:t>Exod</w:t>
      </w:r>
      <w:proofErr w:type="spellEnd"/>
      <w:r>
        <w:t xml:space="preserve"> 34:6-7 text, which is repeated 4-5 more times (Joel, for example), are "central"!! </w:t>
      </w:r>
    </w:p>
    <w:p w:rsidR="00ED4289" w:rsidRDefault="00ED4289" w:rsidP="00FC075F">
      <w:pPr>
        <w:spacing w:after="240"/>
      </w:pPr>
      <w:r w:rsidRPr="00FC075F">
        <w:rPr>
          <w:b/>
          <w:bCs/>
        </w:rPr>
        <w:t>Tim Hall:</w:t>
      </w:r>
      <w:r w:rsidR="00FC075F">
        <w:t xml:space="preserve">  </w:t>
      </w:r>
      <w:r>
        <w:t>That is an amazing point! Too often we focus on the judgement seen in the OT, and miss the grace and mercy</w:t>
      </w:r>
    </w:p>
    <w:p w:rsidR="00ED4289" w:rsidRDefault="00ED4289" w:rsidP="00FC075F">
      <w:pPr>
        <w:spacing w:after="240"/>
      </w:pPr>
      <w:r w:rsidRPr="00FC075F">
        <w:rPr>
          <w:b/>
          <w:bCs/>
        </w:rPr>
        <w:t>Derrick Austin:</w:t>
      </w:r>
      <w:r w:rsidR="00FC075F">
        <w:rPr>
          <w:b/>
          <w:bCs/>
        </w:rPr>
        <w:t xml:space="preserve">  </w:t>
      </w:r>
      <w:r>
        <w:t>Amen, Dave! Great stuff!</w:t>
      </w:r>
    </w:p>
    <w:p w:rsidR="00ED4289" w:rsidRDefault="00ED4289" w:rsidP="00FC075F">
      <w:pPr>
        <w:spacing w:after="240"/>
      </w:pPr>
      <w:r w:rsidRPr="00FC075F">
        <w:rPr>
          <w:b/>
          <w:bCs/>
        </w:rPr>
        <w:t>Mark Isaac:</w:t>
      </w:r>
      <w:r w:rsidR="00FC075F">
        <w:t xml:space="preserve">  </w:t>
      </w:r>
      <w:r>
        <w:t>Good perspective today. Thanks Lynn and Tim!</w:t>
      </w:r>
    </w:p>
    <w:p w:rsidR="00ED4289" w:rsidRDefault="00ED4289" w:rsidP="00FC075F">
      <w:pPr>
        <w:spacing w:after="240"/>
      </w:pPr>
      <w:r w:rsidRPr="00FC075F">
        <w:rPr>
          <w:b/>
          <w:bCs/>
        </w:rPr>
        <w:t>Tim Hall:</w:t>
      </w:r>
      <w:r w:rsidR="00FC075F">
        <w:t xml:space="preserve">  </w:t>
      </w:r>
      <w:r>
        <w:t>I think that we miss some depth to our faith and knowledge of God when we don’t sit in the tension of things that don’t seem to make sense to us.</w:t>
      </w:r>
    </w:p>
    <w:p w:rsidR="00CD5BED" w:rsidRDefault="00ED4289" w:rsidP="00FC075F">
      <w:pPr>
        <w:spacing w:after="240"/>
      </w:pPr>
      <w:r w:rsidRPr="00FC075F">
        <w:rPr>
          <w:b/>
          <w:bCs/>
        </w:rPr>
        <w:t>Connie Nicholson:</w:t>
      </w:r>
      <w:r w:rsidR="00FC075F">
        <w:t xml:space="preserve">  </w:t>
      </w:r>
      <w:r>
        <w:t xml:space="preserve">Fascinating to consider how Jesus read the OT to give witness to the character of His Father whom He would go on to emulate. What a challenge to reread the OT and ask that question, "what revelation of the Father did Jesus read in this text" instead of approaching the OT </w:t>
      </w:r>
      <w:bookmarkStart w:id="0" w:name="_GoBack"/>
      <w:bookmarkEnd w:id="0"/>
      <w:r>
        <w:t xml:space="preserve">with our own </w:t>
      </w:r>
      <w:r w:rsidR="00FC075F">
        <w:t>paradigms</w:t>
      </w:r>
      <w:r>
        <w:t>. Hmm...lots to contemplate...</w:t>
      </w:r>
    </w:p>
    <w:sectPr w:rsidR="00CD5BED" w:rsidSect="000E5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89"/>
    <w:rsid w:val="000E5108"/>
    <w:rsid w:val="00CD5BED"/>
    <w:rsid w:val="00ED4289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C9DA5"/>
  <w15:chartTrackingRefBased/>
  <w15:docId w15:val="{900E1E9A-DADD-F044-BF34-38501F95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Taylor</dc:creator>
  <cp:keywords/>
  <dc:description/>
  <cp:lastModifiedBy>Lori Taylor</cp:lastModifiedBy>
  <cp:revision>1</cp:revision>
  <dcterms:created xsi:type="dcterms:W3CDTF">2020-03-04T20:38:00Z</dcterms:created>
  <dcterms:modified xsi:type="dcterms:W3CDTF">2020-03-04T22:16:00Z</dcterms:modified>
</cp:coreProperties>
</file>