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AFA0" w14:textId="570CA013" w:rsidR="00D257D4" w:rsidRPr="009D158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ja-JP"/>
        </w:rPr>
      </w:pPr>
      <w:r w:rsidRPr="009D1584">
        <w:rPr>
          <w:b/>
          <w:bCs/>
          <w:sz w:val="36"/>
          <w:szCs w:val="36"/>
          <w:lang w:eastAsia="ja-JP"/>
        </w:rPr>
        <w:t>Covenant to Pastors</w:t>
      </w:r>
    </w:p>
    <w:p w14:paraId="61198E11" w14:textId="77777777" w:rsidR="0045112D" w:rsidRPr="00EC2EA8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sz w:val="28"/>
          <w:szCs w:val="32"/>
          <w:lang w:eastAsia="ja-JP"/>
        </w:rPr>
      </w:pPr>
    </w:p>
    <w:p w14:paraId="76BE7B91" w14:textId="2A0E350E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lang w:eastAsia="ja-JP"/>
        </w:rPr>
        <w:t xml:space="preserve">The </w:t>
      </w:r>
      <w:r w:rsidR="00A76E88">
        <w:rPr>
          <w:lang w:eastAsia="ja-JP"/>
        </w:rPr>
        <w:t>National and District</w:t>
      </w:r>
      <w:r w:rsidRPr="0045112D">
        <w:rPr>
          <w:lang w:eastAsia="ja-JP"/>
        </w:rPr>
        <w:t xml:space="preserve"> Conference</w:t>
      </w:r>
      <w:r w:rsidR="00A76E88">
        <w:rPr>
          <w:lang w:eastAsia="ja-JP"/>
        </w:rPr>
        <w:t>s</w:t>
      </w:r>
      <w:r w:rsidRPr="0045112D">
        <w:rPr>
          <w:lang w:eastAsia="ja-JP"/>
        </w:rPr>
        <w:t xml:space="preserve"> of Mennonite B</w:t>
      </w:r>
      <w:r w:rsidR="00A76E88">
        <w:rPr>
          <w:lang w:eastAsia="ja-JP"/>
        </w:rPr>
        <w:t>rethren Churches, which believe</w:t>
      </w:r>
      <w:r w:rsidRPr="0045112D">
        <w:rPr>
          <w:lang w:eastAsia="ja-JP"/>
        </w:rPr>
        <w:t xml:space="preserve"> that God has called its</w:t>
      </w:r>
      <w:r w:rsidR="00A76E88">
        <w:rPr>
          <w:lang w:eastAsia="ja-JP"/>
        </w:rPr>
        <w:t xml:space="preserve"> pastors into ministry, promise</w:t>
      </w:r>
      <w:r w:rsidRPr="0045112D">
        <w:rPr>
          <w:lang w:eastAsia="ja-JP"/>
        </w:rPr>
        <w:t xml:space="preserve"> to you pastor, with God</w:t>
      </w:r>
      <w:r w:rsidRPr="0045112D">
        <w:rPr>
          <w:rFonts w:ascii="Menlo Bold Italic" w:hAnsi="Menlo Bold Italic" w:cs="Menlo Bold Italic"/>
          <w:lang w:eastAsia="ja-JP"/>
        </w:rPr>
        <w:t>ʼ</w:t>
      </w:r>
      <w:r w:rsidRPr="0045112D">
        <w:rPr>
          <w:lang w:eastAsia="ja-JP"/>
        </w:rPr>
        <w:t>s help...</w:t>
      </w:r>
    </w:p>
    <w:p w14:paraId="2C6BFBCB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04975FFE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your personal life: </w:t>
      </w:r>
      <w:r w:rsidRPr="0045112D">
        <w:rPr>
          <w:lang w:eastAsia="ja-JP"/>
        </w:rPr>
        <w:t>To care for your relationship with God through prayer, personal contact, and opportunities for encouragement; To care for your physical health by promoting rest, regular exercise, and a well-balanced diet; To care for your purity of thoughts, words, and behavior by providing appropriate resources and support.</w:t>
      </w:r>
    </w:p>
    <w:p w14:paraId="45A75783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3E4A3F8E" w14:textId="61CCF61A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your family: </w:t>
      </w:r>
      <w:r w:rsidRPr="0045112D">
        <w:rPr>
          <w:lang w:eastAsia="ja-JP"/>
        </w:rPr>
        <w:t>To help you, if married, to love your spouse more than your ministry; To provide support to you, if parenting, to invest time to love and nurture your children in God</w:t>
      </w:r>
      <w:r w:rsidR="00637B11">
        <w:rPr>
          <w:rFonts w:ascii="Menlo Bold Italic" w:hAnsi="Menlo Bold Italic" w:cs="Menlo Bold Italic"/>
          <w:lang w:eastAsia="ja-JP"/>
        </w:rPr>
        <w:t>’</w:t>
      </w:r>
      <w:r w:rsidRPr="0045112D">
        <w:rPr>
          <w:lang w:eastAsia="ja-JP"/>
        </w:rPr>
        <w:t>s ways; To affirm you, if single, as you build meaningful and right relationships with friends who provide appropriate emotional support.</w:t>
      </w:r>
    </w:p>
    <w:p w14:paraId="3FD52258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417511D6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finances: </w:t>
      </w:r>
      <w:r w:rsidRPr="0045112D">
        <w:rPr>
          <w:lang w:eastAsia="ja-JP"/>
        </w:rPr>
        <w:t>To see to it that you are compensated fairly and appropriately by your congregation in a timely manner; To direct you to resources regarding personal and congregational stewardship; To be a model to follow and to be transparent with regard to managing corporate resources; To show gratefulness to all congregations despite their financial support of the conference.</w:t>
      </w:r>
    </w:p>
    <w:p w14:paraId="6E935711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433A241F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ministry: </w:t>
      </w:r>
      <w:r w:rsidRPr="0045112D">
        <w:rPr>
          <w:lang w:eastAsia="ja-JP"/>
        </w:rPr>
        <w:t>To reflect the beauty and dignity of Jesus Christ in relationship to our local and global ministry partners and churches; To enable you to give your full energy to your congregation and stepping in when the demands become too great; To maintain confidentiality, except where this might endanger the welfare of yourself or others; To provide a District Minister as support for your ministry.</w:t>
      </w:r>
    </w:p>
    <w:p w14:paraId="258023DC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288889E3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your congregation: </w:t>
      </w:r>
      <w:r w:rsidRPr="0045112D">
        <w:rPr>
          <w:lang w:eastAsia="ja-JP"/>
        </w:rPr>
        <w:t>To assist you in leading the church to which you have been called and to achieve the calling God has for it; To regularly provide evaluation of your ministry, giving appropriate advice and counsel; To keep you and your congregation updated about USMB policies, practices, and activities that directly affect you; To partner with you and your congregation, bringing you into this one family of Mennonite Brethren churches.</w:t>
      </w:r>
    </w:p>
    <w:p w14:paraId="3FEC6BFD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191E8E07" w14:textId="77777777" w:rsidR="00D257D4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your colleagues: </w:t>
      </w:r>
      <w:r w:rsidRPr="0045112D">
        <w:rPr>
          <w:lang w:eastAsia="ja-JP"/>
        </w:rPr>
        <w:t>To speak well of you to your colleagues, enhancing your reputation and ministry; To provide for you the opportunity to connect with your colleagues in formal and informal settings; To assist you, your successors, and your predecessors in having a relationship built on respect and integrity.</w:t>
      </w:r>
    </w:p>
    <w:p w14:paraId="6BF7A42C" w14:textId="77777777" w:rsidR="0045112D" w:rsidRPr="0045112D" w:rsidRDefault="0045112D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  <w:lang w:eastAsia="ja-JP"/>
        </w:rPr>
      </w:pPr>
    </w:p>
    <w:p w14:paraId="4AE4F19F" w14:textId="399C05F9" w:rsidR="0045112D" w:rsidRDefault="00D257D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45112D">
        <w:rPr>
          <w:b/>
          <w:bCs/>
          <w:lang w:eastAsia="ja-JP"/>
        </w:rPr>
        <w:t xml:space="preserve">In relation to your </w:t>
      </w:r>
      <w:r w:rsidR="00355C38" w:rsidRPr="0045112D">
        <w:rPr>
          <w:b/>
          <w:bCs/>
          <w:lang w:eastAsia="ja-JP"/>
        </w:rPr>
        <w:t>conference</w:t>
      </w:r>
      <w:r w:rsidRPr="0045112D">
        <w:rPr>
          <w:b/>
          <w:bCs/>
          <w:lang w:eastAsia="ja-JP"/>
        </w:rPr>
        <w:t xml:space="preserve">: </w:t>
      </w:r>
      <w:r w:rsidRPr="0045112D">
        <w:rPr>
          <w:lang w:eastAsia="ja-JP"/>
        </w:rPr>
        <w:t>To model, teach, and provide resources about the Confession of Faith of the Mennonite Brethren; To support your ministry as you lead your congregation to support the Mennonite Brethren ministries; To provide counsel through the District Minister and the District Board of Faith and Life as it pertains to the Mennonite Brethren Confession of Faith and/or Conference policies.</w:t>
      </w:r>
    </w:p>
    <w:p w14:paraId="39ABDA7C" w14:textId="77777777" w:rsidR="009D1584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1EE0381A" w14:textId="77777777" w:rsidR="002C5E78" w:rsidRDefault="002C5E78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10E99F04" w14:textId="403E9EDD" w:rsidR="009D1584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lang w:eastAsia="ja-JP"/>
        </w:rPr>
        <w:t xml:space="preserve">    </w:t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</w:p>
    <w:p w14:paraId="031A1280" w14:textId="6DC8781A" w:rsidR="009D1584" w:rsidRPr="002C5E78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  <w:lang w:eastAsia="ja-JP"/>
        </w:rPr>
      </w:pPr>
      <w:r w:rsidRPr="002C5E78">
        <w:rPr>
          <w:b/>
          <w:sz w:val="20"/>
          <w:szCs w:val="20"/>
          <w:lang w:eastAsia="ja-JP"/>
        </w:rPr>
        <w:t>Pastor’s Signature</w:t>
      </w:r>
      <w:r w:rsidRPr="002C5E78">
        <w:rPr>
          <w:b/>
          <w:sz w:val="20"/>
          <w:szCs w:val="20"/>
          <w:lang w:eastAsia="ja-JP"/>
        </w:rPr>
        <w:tab/>
      </w:r>
      <w:r w:rsidRPr="002C5E78">
        <w:rPr>
          <w:b/>
          <w:sz w:val="20"/>
          <w:szCs w:val="20"/>
          <w:lang w:eastAsia="ja-JP"/>
        </w:rPr>
        <w:tab/>
      </w:r>
      <w:r w:rsidRPr="002C5E78">
        <w:rPr>
          <w:b/>
          <w:sz w:val="20"/>
          <w:szCs w:val="20"/>
          <w:lang w:eastAsia="ja-JP"/>
        </w:rPr>
        <w:tab/>
      </w:r>
      <w:r w:rsidRPr="002C5E78">
        <w:rPr>
          <w:b/>
          <w:sz w:val="20"/>
          <w:szCs w:val="20"/>
          <w:lang w:eastAsia="ja-JP"/>
        </w:rPr>
        <w:tab/>
        <w:t xml:space="preserve">     </w:t>
      </w:r>
      <w:r w:rsidR="00A76E88" w:rsidRPr="002C5E78">
        <w:rPr>
          <w:b/>
          <w:sz w:val="20"/>
          <w:szCs w:val="20"/>
          <w:lang w:eastAsia="ja-JP"/>
        </w:rPr>
        <w:t>District Conference</w:t>
      </w:r>
      <w:r w:rsidRPr="002C5E78">
        <w:rPr>
          <w:b/>
          <w:sz w:val="20"/>
          <w:szCs w:val="20"/>
          <w:lang w:eastAsia="ja-JP"/>
        </w:rPr>
        <w:t xml:space="preserve"> Representative</w:t>
      </w:r>
      <w:r w:rsidRPr="002C5E78">
        <w:rPr>
          <w:b/>
          <w:sz w:val="20"/>
          <w:szCs w:val="20"/>
          <w:lang w:eastAsia="ja-JP"/>
        </w:rPr>
        <w:tab/>
      </w:r>
      <w:r w:rsidRPr="002C5E78">
        <w:rPr>
          <w:b/>
          <w:sz w:val="20"/>
          <w:szCs w:val="20"/>
          <w:lang w:eastAsia="ja-JP"/>
        </w:rPr>
        <w:tab/>
        <w:t>Date</w:t>
      </w:r>
    </w:p>
    <w:p w14:paraId="4DB889F4" w14:textId="77777777" w:rsidR="009D1584" w:rsidRPr="002C5E78" w:rsidRDefault="009D1584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  <w:lang w:eastAsia="ja-JP"/>
        </w:rPr>
      </w:pPr>
    </w:p>
    <w:p w14:paraId="497D61E6" w14:textId="77777777" w:rsidR="00316883" w:rsidRDefault="00316883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  <w:lang w:eastAsia="ja-JP"/>
        </w:rPr>
      </w:pPr>
    </w:p>
    <w:p w14:paraId="49B52BED" w14:textId="559614EB" w:rsidR="009D1584" w:rsidRPr="002C5E78" w:rsidRDefault="00316883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  <w:lang w:eastAsia="ja-JP"/>
        </w:rPr>
      </w:pP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>
        <w:rPr>
          <w:u w:val="single"/>
          <w:lang w:eastAsia="ja-JP"/>
        </w:rPr>
        <w:tab/>
      </w:r>
      <w:r w:rsidR="00EC2EA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7A78EC" wp14:editId="3ADC3709">
            <wp:simplePos x="0" y="0"/>
            <wp:positionH relativeFrom="margin">
              <wp:posOffset>4508500</wp:posOffset>
            </wp:positionH>
            <wp:positionV relativeFrom="margin">
              <wp:posOffset>7955280</wp:posOffset>
            </wp:positionV>
            <wp:extent cx="1804670" cy="541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B Logo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DB01B" w14:textId="69B59660" w:rsidR="009D1584" w:rsidRPr="002C5E78" w:rsidRDefault="00A76E88" w:rsidP="009D1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0"/>
          <w:szCs w:val="20"/>
          <w:lang w:eastAsia="ja-JP"/>
        </w:rPr>
      </w:pPr>
      <w:r w:rsidRPr="002C5E78">
        <w:rPr>
          <w:b/>
          <w:sz w:val="20"/>
          <w:szCs w:val="20"/>
          <w:lang w:eastAsia="ja-JP"/>
        </w:rPr>
        <w:t>National Conference</w:t>
      </w:r>
      <w:r w:rsidR="009D1584" w:rsidRPr="002C5E78">
        <w:rPr>
          <w:b/>
          <w:sz w:val="20"/>
          <w:szCs w:val="20"/>
          <w:lang w:eastAsia="ja-JP"/>
        </w:rPr>
        <w:t xml:space="preserve"> Representative</w:t>
      </w:r>
    </w:p>
    <w:p w14:paraId="4ED52C04" w14:textId="77777777" w:rsidR="00A37925" w:rsidRDefault="00A37925" w:rsidP="00A379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  <w:lang w:eastAsia="ja-JP"/>
        </w:rPr>
      </w:pPr>
    </w:p>
    <w:p w14:paraId="3BD88C5F" w14:textId="7A25A774" w:rsidR="00A37925" w:rsidRPr="00A37925" w:rsidRDefault="00A37925" w:rsidP="00EC2E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ja-JP"/>
        </w:rPr>
      </w:pPr>
    </w:p>
    <w:sectPr w:rsidR="00A37925" w:rsidRPr="00A37925" w:rsidSect="00A37925">
      <w:pgSz w:w="12240" w:h="15840"/>
      <w:pgMar w:top="1152" w:right="1080" w:bottom="1080" w:left="1080" w:header="720" w:footer="720" w:gutter="0"/>
      <w:pgBorders>
        <w:top w:val="thinThickSmallGap" w:sz="24" w:space="8" w:color="auto"/>
        <w:left w:val="thinThickSmallGap" w:sz="24" w:space="8" w:color="auto"/>
        <w:bottom w:val="thickThinSmallGap" w:sz="24" w:space="0" w:color="auto"/>
        <w:right w:val="thickThinSmallGap" w:sz="24" w:space="8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64565" w14:textId="77777777" w:rsidR="00641EDC" w:rsidRDefault="00641EDC" w:rsidP="00A37925">
      <w:r>
        <w:separator/>
      </w:r>
    </w:p>
  </w:endnote>
  <w:endnote w:type="continuationSeparator" w:id="0">
    <w:p w14:paraId="5EC8E3CD" w14:textId="77777777" w:rsidR="00641EDC" w:rsidRDefault="00641EDC" w:rsidP="00A3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Bold Italic">
    <w:altName w:val="Menlo"/>
    <w:panose1 w:val="020B07090303040B0204"/>
    <w:charset w:val="00"/>
    <w:family w:val="modern"/>
    <w:pitch w:val="fixed"/>
    <w:sig w:usb0="E60002FF" w:usb1="500071F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A70F" w14:textId="77777777" w:rsidR="00641EDC" w:rsidRDefault="00641EDC" w:rsidP="00A37925">
      <w:r>
        <w:separator/>
      </w:r>
    </w:p>
  </w:footnote>
  <w:footnote w:type="continuationSeparator" w:id="0">
    <w:p w14:paraId="2EC6D703" w14:textId="77777777" w:rsidR="00641EDC" w:rsidRDefault="00641EDC" w:rsidP="00A3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bordersDoNotSurroundHeader/>
  <w:bordersDoNotSurroundFooter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D4"/>
    <w:rsid w:val="000D3B58"/>
    <w:rsid w:val="001C59C2"/>
    <w:rsid w:val="00213CE6"/>
    <w:rsid w:val="002C5E78"/>
    <w:rsid w:val="00316883"/>
    <w:rsid w:val="00355C38"/>
    <w:rsid w:val="0045112D"/>
    <w:rsid w:val="005A1866"/>
    <w:rsid w:val="005C1F4D"/>
    <w:rsid w:val="00627E61"/>
    <w:rsid w:val="00637B11"/>
    <w:rsid w:val="00641EDC"/>
    <w:rsid w:val="006A0E37"/>
    <w:rsid w:val="00714633"/>
    <w:rsid w:val="009D1584"/>
    <w:rsid w:val="00A37925"/>
    <w:rsid w:val="00A76E88"/>
    <w:rsid w:val="00D257D4"/>
    <w:rsid w:val="00D973E7"/>
    <w:rsid w:val="00E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012F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2554</Characters>
  <Application>Microsoft Office Word</Application>
  <DocSecurity>0</DocSecurity>
  <Lines>21</Lines>
  <Paragraphs>5</Paragraphs>
  <ScaleCrop>false</ScaleCrop>
  <Company>USMB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Taylor</dc:creator>
  <cp:keywords/>
  <dc:description/>
  <cp:lastModifiedBy>Lori Taylor</cp:lastModifiedBy>
  <cp:revision>2</cp:revision>
  <cp:lastPrinted>2011-09-07T18:10:00Z</cp:lastPrinted>
  <dcterms:created xsi:type="dcterms:W3CDTF">2021-05-18T17:52:00Z</dcterms:created>
  <dcterms:modified xsi:type="dcterms:W3CDTF">2021-05-18T17:52:00Z</dcterms:modified>
</cp:coreProperties>
</file>